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8B" w:rsidRDefault="00DC078B" w:rsidP="00DC078B">
      <w:pPr>
        <w:pStyle w:val="Heading1"/>
        <w:ind w:left="3600"/>
        <w:rPr>
          <w:rFonts w:ascii="Tahoma" w:hAnsi="Tahoma" w:cs="Tahoma"/>
          <w:bCs w:val="0"/>
          <w:sz w:val="24"/>
          <w:szCs w:val="24"/>
        </w:rPr>
      </w:pPr>
      <w:bookmarkStart w:id="0" w:name="_GoBack"/>
      <w:bookmarkEnd w:id="0"/>
      <w:r>
        <w:rPr>
          <w:noProof/>
          <w:lang w:val="en-JM" w:eastAsia="en-JM"/>
        </w:rPr>
        <w:drawing>
          <wp:inline distT="0" distB="0" distL="0" distR="0" wp14:anchorId="714417C3" wp14:editId="5C5082F5">
            <wp:extent cx="708616" cy="861060"/>
            <wp:effectExtent l="0" t="0" r="0" b="0"/>
            <wp:docPr id="2" name="Picture 2" descr="C:\Users\taneisha.ingleton\Desktop\NC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eisha.ingleton\Desktop\NCE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6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8B" w:rsidRPr="00DC078B" w:rsidRDefault="00DC078B" w:rsidP="00DC078B"/>
    <w:p w:rsidR="00336194" w:rsidRDefault="00DC078B" w:rsidP="00DC078B">
      <w:pPr>
        <w:pStyle w:val="Heading1"/>
        <w:tabs>
          <w:tab w:val="left" w:pos="9450"/>
        </w:tabs>
        <w:jc w:val="center"/>
        <w:rPr>
          <w:rFonts w:ascii="Tahoma" w:hAnsi="Tahoma" w:cs="Tahoma"/>
          <w:bCs w:val="0"/>
          <w:sz w:val="24"/>
          <w:szCs w:val="24"/>
        </w:rPr>
      </w:pPr>
      <w:r>
        <w:rPr>
          <w:rFonts w:ascii="Tahoma" w:hAnsi="Tahoma" w:cs="Tahoma"/>
          <w:bCs w:val="0"/>
          <w:sz w:val="24"/>
          <w:szCs w:val="24"/>
        </w:rPr>
        <w:t xml:space="preserve">THE EFFECTIVE PRINCIPALS’ TRAINING PROGRAMME [EPTP] </w:t>
      </w:r>
    </w:p>
    <w:p w:rsidR="00DC078B" w:rsidRPr="00244A4D" w:rsidRDefault="00DC078B" w:rsidP="00DC078B">
      <w:pPr>
        <w:pStyle w:val="Heading1"/>
        <w:tabs>
          <w:tab w:val="left" w:pos="9450"/>
        </w:tabs>
        <w:jc w:val="center"/>
        <w:rPr>
          <w:rFonts w:ascii="Tahoma" w:hAnsi="Tahoma" w:cs="Tahoma"/>
          <w:bCs w:val="0"/>
          <w:sz w:val="24"/>
          <w:szCs w:val="24"/>
        </w:rPr>
      </w:pPr>
      <w:r>
        <w:rPr>
          <w:rFonts w:ascii="Tahoma" w:hAnsi="Tahoma" w:cs="Tahoma"/>
          <w:bCs w:val="0"/>
          <w:sz w:val="24"/>
          <w:szCs w:val="24"/>
        </w:rPr>
        <w:t>ASSESSMENT FEEDBACK FORM</w:t>
      </w:r>
      <w:r w:rsidRPr="00244A4D">
        <w:rPr>
          <w:rFonts w:ascii="Tahoma" w:hAnsi="Tahoma" w:cs="Tahoma"/>
          <w:bCs w:val="0"/>
          <w:sz w:val="24"/>
          <w:szCs w:val="24"/>
        </w:rPr>
        <w:t xml:space="preserve"> </w:t>
      </w:r>
    </w:p>
    <w:p w:rsidR="002D2F7C" w:rsidRDefault="002D2F7C" w:rsidP="00DC078B">
      <w:pPr>
        <w:jc w:val="center"/>
      </w:pPr>
    </w:p>
    <w:p w:rsidR="00DC078B" w:rsidRDefault="00DC078B" w:rsidP="0033619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The National College for Educational Leadership</w:t>
      </w:r>
      <w:r w:rsidRPr="00DC078B">
        <w:rPr>
          <w:rFonts w:ascii="Tahoma" w:eastAsia="Times New Roman" w:hAnsi="Tahoma" w:cs="Tahoma"/>
          <w:sz w:val="20"/>
          <w:szCs w:val="20"/>
        </w:rPr>
        <w:t xml:space="preserve"> is committed to continuous quality improvement in all provided services.  In order to monitor our progress and the </w:t>
      </w:r>
      <w:r>
        <w:rPr>
          <w:rFonts w:ascii="Tahoma" w:eastAsia="Times New Roman" w:hAnsi="Tahoma" w:cs="Tahoma"/>
          <w:sz w:val="20"/>
          <w:szCs w:val="20"/>
        </w:rPr>
        <w:t xml:space="preserve">level of participant satisfaction </w:t>
      </w:r>
      <w:r w:rsidRPr="00DC078B">
        <w:rPr>
          <w:rFonts w:ascii="Tahoma" w:eastAsia="Times New Roman" w:hAnsi="Tahoma" w:cs="Tahoma"/>
          <w:sz w:val="20"/>
          <w:szCs w:val="20"/>
        </w:rPr>
        <w:t>it is important that we receive reg</w:t>
      </w:r>
      <w:r>
        <w:rPr>
          <w:rFonts w:ascii="Tahoma" w:eastAsia="Times New Roman" w:hAnsi="Tahoma" w:cs="Tahoma"/>
          <w:sz w:val="20"/>
          <w:szCs w:val="20"/>
        </w:rPr>
        <w:t xml:space="preserve">ular feedback. </w:t>
      </w:r>
      <w:r w:rsidRPr="00DC078B">
        <w:rPr>
          <w:rFonts w:ascii="Tahoma" w:eastAsia="Times New Roman" w:hAnsi="Tahoma" w:cs="Tahoma"/>
          <w:sz w:val="20"/>
          <w:szCs w:val="20"/>
        </w:rPr>
        <w:t xml:space="preserve"> We ask for your assistance by completing</w:t>
      </w:r>
      <w:r>
        <w:rPr>
          <w:rFonts w:ascii="Tahoma" w:eastAsia="Times New Roman" w:hAnsi="Tahoma" w:cs="Tahoma"/>
          <w:sz w:val="20"/>
          <w:szCs w:val="20"/>
        </w:rPr>
        <w:t xml:space="preserve"> the following form at the conclusion of your site assessment. Your feedback is essential for the improvement of our programme. </w:t>
      </w:r>
    </w:p>
    <w:p w:rsidR="00DC078B" w:rsidRDefault="00DC078B" w:rsidP="00DC078B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  <w:r w:rsidRPr="00DC078B">
        <w:rPr>
          <w:rFonts w:ascii="Tahoma" w:eastAsia="Times New Roman" w:hAnsi="Tahoma" w:cs="Tahoma"/>
          <w:sz w:val="18"/>
          <w:szCs w:val="20"/>
        </w:rPr>
        <w:t>Pl</w:t>
      </w:r>
      <w:r>
        <w:rPr>
          <w:rFonts w:ascii="Tahoma" w:eastAsia="Times New Roman" w:hAnsi="Tahoma" w:cs="Tahoma"/>
          <w:sz w:val="18"/>
          <w:szCs w:val="20"/>
        </w:rPr>
        <w:t>ease return this form by e</w:t>
      </w:r>
      <w:r w:rsidRPr="00DC078B">
        <w:rPr>
          <w:rFonts w:ascii="Tahoma" w:eastAsia="Times New Roman" w:hAnsi="Tahoma" w:cs="Tahoma"/>
          <w:sz w:val="18"/>
          <w:szCs w:val="20"/>
        </w:rPr>
        <w:t xml:space="preserve">mail </w:t>
      </w:r>
      <w:r>
        <w:rPr>
          <w:rFonts w:ascii="Tahoma" w:eastAsia="Times New Roman" w:hAnsi="Tahoma" w:cs="Tahoma"/>
          <w:sz w:val="18"/>
          <w:szCs w:val="20"/>
        </w:rPr>
        <w:t xml:space="preserve">to the </w:t>
      </w:r>
      <w:hyperlink r:id="rId9" w:history="1">
        <w:r w:rsidRPr="00292144">
          <w:rPr>
            <w:rStyle w:val="Hyperlink"/>
            <w:rFonts w:ascii="Tahoma" w:eastAsia="Times New Roman" w:hAnsi="Tahoma" w:cs="Tahoma"/>
            <w:sz w:val="18"/>
            <w:szCs w:val="20"/>
          </w:rPr>
          <w:t>ncel@moey.gov.jm</w:t>
        </w:r>
      </w:hyperlink>
      <w:r>
        <w:rPr>
          <w:rFonts w:ascii="Tahoma" w:eastAsia="Times New Roman" w:hAnsi="Tahoma" w:cs="Tahoma"/>
          <w:sz w:val="18"/>
          <w:szCs w:val="20"/>
        </w:rPr>
        <w:t xml:space="preserve"> or mail </w:t>
      </w:r>
      <w:r w:rsidRPr="00DC078B">
        <w:rPr>
          <w:rFonts w:ascii="Tahoma" w:eastAsia="Times New Roman" w:hAnsi="Tahoma" w:cs="Tahoma"/>
          <w:sz w:val="18"/>
          <w:szCs w:val="20"/>
        </w:rPr>
        <w:t xml:space="preserve">directly </w:t>
      </w:r>
      <w:r>
        <w:rPr>
          <w:rFonts w:ascii="Tahoma" w:eastAsia="Times New Roman" w:hAnsi="Tahoma" w:cs="Tahoma"/>
          <w:sz w:val="18"/>
          <w:szCs w:val="20"/>
        </w:rPr>
        <w:t>to the</w:t>
      </w:r>
      <w:r w:rsidR="003B7364">
        <w:rPr>
          <w:rFonts w:ascii="Tahoma" w:eastAsia="Times New Roman" w:hAnsi="Tahoma" w:cs="Tahoma"/>
          <w:sz w:val="18"/>
          <w:szCs w:val="20"/>
        </w:rPr>
        <w:t>:</w:t>
      </w:r>
    </w:p>
    <w:p w:rsidR="00DC078B" w:rsidRP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P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  <w:r>
        <w:rPr>
          <w:rFonts w:ascii="Tahoma" w:eastAsia="Times New Roman" w:hAnsi="Tahoma" w:cs="Tahoma"/>
          <w:sz w:val="18"/>
          <w:szCs w:val="20"/>
        </w:rPr>
        <w:t>Programmes Officer</w:t>
      </w: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  <w:r>
        <w:rPr>
          <w:rFonts w:ascii="Tahoma" w:eastAsia="Times New Roman" w:hAnsi="Tahoma" w:cs="Tahoma"/>
          <w:sz w:val="18"/>
          <w:szCs w:val="20"/>
        </w:rPr>
        <w:t>National College for Educational Leadership</w:t>
      </w: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  <w:r>
        <w:rPr>
          <w:rFonts w:ascii="Tahoma" w:eastAsia="Times New Roman" w:hAnsi="Tahoma" w:cs="Tahoma"/>
          <w:sz w:val="18"/>
          <w:szCs w:val="20"/>
        </w:rPr>
        <w:t>Ministry of Education</w:t>
      </w: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  <w:r>
        <w:rPr>
          <w:rFonts w:ascii="Tahoma" w:eastAsia="Times New Roman" w:hAnsi="Tahoma" w:cs="Tahoma"/>
          <w:sz w:val="18"/>
          <w:szCs w:val="20"/>
        </w:rPr>
        <w:t>2</w:t>
      </w:r>
      <w:r w:rsidR="00336194">
        <w:rPr>
          <w:rFonts w:ascii="Tahoma" w:eastAsia="Times New Roman" w:hAnsi="Tahoma" w:cs="Tahoma"/>
          <w:sz w:val="18"/>
          <w:szCs w:val="20"/>
        </w:rPr>
        <w:t xml:space="preserve"> </w:t>
      </w:r>
      <w:r>
        <w:rPr>
          <w:rFonts w:ascii="Tahoma" w:eastAsia="Times New Roman" w:hAnsi="Tahoma" w:cs="Tahoma"/>
          <w:sz w:val="18"/>
          <w:szCs w:val="20"/>
        </w:rPr>
        <w:t>-</w:t>
      </w:r>
      <w:r w:rsidR="00336194">
        <w:rPr>
          <w:rFonts w:ascii="Tahoma" w:eastAsia="Times New Roman" w:hAnsi="Tahoma" w:cs="Tahoma"/>
          <w:sz w:val="18"/>
          <w:szCs w:val="20"/>
        </w:rPr>
        <w:t xml:space="preserve"> </w:t>
      </w:r>
      <w:r>
        <w:rPr>
          <w:rFonts w:ascii="Tahoma" w:eastAsia="Times New Roman" w:hAnsi="Tahoma" w:cs="Tahoma"/>
          <w:sz w:val="18"/>
          <w:szCs w:val="20"/>
        </w:rPr>
        <w:t>4 National Heroes Circle</w:t>
      </w: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  <w:r>
        <w:rPr>
          <w:rFonts w:ascii="Tahoma" w:eastAsia="Times New Roman" w:hAnsi="Tahoma" w:cs="Tahoma"/>
          <w:sz w:val="18"/>
          <w:szCs w:val="20"/>
        </w:rPr>
        <w:t>Third Floor, Building One</w:t>
      </w: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  <w:r>
        <w:rPr>
          <w:rFonts w:ascii="Tahoma" w:eastAsia="Times New Roman" w:hAnsi="Tahoma" w:cs="Tahoma"/>
          <w:sz w:val="18"/>
          <w:szCs w:val="20"/>
        </w:rPr>
        <w:t>Kingston 4</w:t>
      </w: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Pr="00DC078B" w:rsidRDefault="00DC078B" w:rsidP="00DC078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20"/>
        </w:rPr>
      </w:pPr>
    </w:p>
    <w:p w:rsidR="00DC078B" w:rsidRPr="00DC078B" w:rsidRDefault="00DC078B" w:rsidP="00DC078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8"/>
          <w:szCs w:val="20"/>
        </w:rPr>
      </w:pPr>
      <w:r>
        <w:rPr>
          <w:rFonts w:ascii="Tahoma" w:eastAsia="Times New Roman" w:hAnsi="Tahoma" w:cs="Tahoma"/>
          <w:sz w:val="28"/>
          <w:szCs w:val="20"/>
        </w:rPr>
        <w:lastRenderedPageBreak/>
        <w:t xml:space="preserve">EPTP </w:t>
      </w:r>
      <w:r w:rsidRPr="00DC078B">
        <w:rPr>
          <w:rFonts w:ascii="Tahoma" w:eastAsia="Times New Roman" w:hAnsi="Tahoma" w:cs="Tahoma"/>
          <w:sz w:val="28"/>
          <w:szCs w:val="20"/>
        </w:rPr>
        <w:t>ASSESSMENT FEEDBACK FORM</w:t>
      </w:r>
    </w:p>
    <w:p w:rsidR="00DC078B" w:rsidRPr="00DC078B" w:rsidRDefault="00DC078B" w:rsidP="00DC078B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pPr w:leftFromText="180" w:rightFromText="180" w:vertAnchor="text" w:horzAnchor="margin" w:tblpY="144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518"/>
        <w:gridCol w:w="2878"/>
      </w:tblGrid>
      <w:tr w:rsidR="00DC078B" w:rsidRPr="00DC078B" w:rsidTr="00DC078B">
        <w:tc>
          <w:tcPr>
            <w:tcW w:w="6518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 xml:space="preserve"> Name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 xml:space="preserve"> of Participant</w:t>
            </w: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:</w:t>
            </w: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2878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Affiliation</w:t>
            </w: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:</w:t>
            </w: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</w:p>
        </w:tc>
      </w:tr>
      <w:tr w:rsidR="00DC078B" w:rsidRPr="00DC078B" w:rsidTr="00DC078B">
        <w:trPr>
          <w:trHeight w:val="483"/>
        </w:trPr>
        <w:tc>
          <w:tcPr>
            <w:tcW w:w="6518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Name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 xml:space="preserve"> of Assessor</w:t>
            </w: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2878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Date of</w:t>
            </w: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 xml:space="preserve"> Assessment:</w:t>
            </w: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</w:p>
        </w:tc>
      </w:tr>
    </w:tbl>
    <w:p w:rsidR="00DC078B" w:rsidRPr="00DC078B" w:rsidRDefault="00DC078B" w:rsidP="00DC0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78B" w:rsidRPr="00DC078B" w:rsidRDefault="00DC078B" w:rsidP="00DC0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78B" w:rsidRPr="00DC078B" w:rsidRDefault="00DC078B" w:rsidP="0033619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C078B">
        <w:rPr>
          <w:rFonts w:ascii="Tahoma" w:eastAsia="Times New Roman" w:hAnsi="Tahoma" w:cs="Tahoma"/>
          <w:sz w:val="20"/>
          <w:szCs w:val="20"/>
        </w:rPr>
        <w:t xml:space="preserve">This form should be used for feedback regarding your </w:t>
      </w:r>
      <w:r>
        <w:rPr>
          <w:rFonts w:ascii="Tahoma" w:eastAsia="Times New Roman" w:hAnsi="Tahoma" w:cs="Tahoma"/>
          <w:sz w:val="20"/>
          <w:szCs w:val="20"/>
        </w:rPr>
        <w:t xml:space="preserve">site </w:t>
      </w:r>
      <w:r w:rsidRPr="00DC078B">
        <w:rPr>
          <w:rFonts w:ascii="Tahoma" w:eastAsia="Times New Roman" w:hAnsi="Tahoma" w:cs="Tahoma"/>
          <w:sz w:val="20"/>
          <w:szCs w:val="20"/>
        </w:rPr>
        <w:t>assessment.  This should reflect feedback regarding the site assessor and the assessment itself, and not your overall satisfaction</w:t>
      </w:r>
      <w:r>
        <w:rPr>
          <w:rFonts w:ascii="Tahoma" w:eastAsia="Times New Roman" w:hAnsi="Tahoma" w:cs="Tahoma"/>
          <w:sz w:val="20"/>
          <w:szCs w:val="20"/>
        </w:rPr>
        <w:t xml:space="preserve"> with the programme</w:t>
      </w:r>
      <w:r w:rsidRPr="00DC078B">
        <w:rPr>
          <w:rFonts w:ascii="Tahoma" w:eastAsia="Times New Roman" w:hAnsi="Tahoma" w:cs="Tahoma"/>
          <w:sz w:val="20"/>
          <w:szCs w:val="20"/>
        </w:rPr>
        <w:t>.  This information is confidential and will be shared with the assessor</w:t>
      </w:r>
      <w:r>
        <w:rPr>
          <w:rFonts w:ascii="Tahoma" w:eastAsia="Times New Roman" w:hAnsi="Tahoma" w:cs="Tahoma"/>
          <w:sz w:val="20"/>
          <w:szCs w:val="20"/>
        </w:rPr>
        <w:t xml:space="preserve">s only as part of their </w:t>
      </w:r>
      <w:r w:rsidRPr="00DC078B">
        <w:rPr>
          <w:rFonts w:ascii="Tahoma" w:eastAsia="Times New Roman" w:hAnsi="Tahoma" w:cs="Tahoma"/>
          <w:sz w:val="20"/>
          <w:szCs w:val="20"/>
        </w:rPr>
        <w:t>evaluation, and in abstract without</w:t>
      </w:r>
      <w:r>
        <w:rPr>
          <w:rFonts w:ascii="Tahoma" w:eastAsia="Times New Roman" w:hAnsi="Tahoma" w:cs="Tahoma"/>
          <w:sz w:val="20"/>
          <w:szCs w:val="20"/>
        </w:rPr>
        <w:t xml:space="preserve"> any mention of your </w:t>
      </w:r>
      <w:r w:rsidRPr="00DC078B">
        <w:rPr>
          <w:rFonts w:ascii="Tahoma" w:eastAsia="Times New Roman" w:hAnsi="Tahoma" w:cs="Tahoma"/>
          <w:sz w:val="20"/>
          <w:szCs w:val="20"/>
        </w:rPr>
        <w:t xml:space="preserve">name. </w:t>
      </w:r>
      <w:r w:rsidR="003B7364">
        <w:rPr>
          <w:rFonts w:ascii="Tahoma" w:eastAsia="Times New Roman" w:hAnsi="Tahoma" w:cs="Tahoma"/>
          <w:sz w:val="20"/>
          <w:szCs w:val="20"/>
        </w:rPr>
        <w:t>Please check the boxes you deem most appropriate to your experience with the assessor.</w:t>
      </w:r>
      <w:r w:rsidRPr="00DC078B">
        <w:rPr>
          <w:rFonts w:ascii="Tahoma" w:eastAsia="Times New Roman" w:hAnsi="Tahoma" w:cs="Tahoma"/>
          <w:sz w:val="20"/>
          <w:szCs w:val="20"/>
        </w:rPr>
        <w:t xml:space="preserve"> Please add any comments, positive or negative, in Box #</w:t>
      </w:r>
      <w:r>
        <w:rPr>
          <w:rFonts w:ascii="Tahoma" w:eastAsia="Times New Roman" w:hAnsi="Tahoma" w:cs="Tahoma"/>
          <w:sz w:val="20"/>
          <w:szCs w:val="20"/>
        </w:rPr>
        <w:t>8</w:t>
      </w:r>
      <w:r w:rsidRPr="00DC078B">
        <w:rPr>
          <w:rFonts w:ascii="Tahoma" w:eastAsia="Times New Roman" w:hAnsi="Tahoma" w:cs="Tahoma"/>
          <w:sz w:val="20"/>
          <w:szCs w:val="20"/>
        </w:rPr>
        <w:t xml:space="preserve"> below.  Thank you in advance.</w:t>
      </w:r>
    </w:p>
    <w:p w:rsidR="00DC078B" w:rsidRPr="00DC078B" w:rsidRDefault="00DC078B" w:rsidP="00DC078B">
      <w:pPr>
        <w:spacing w:after="0" w:line="240" w:lineRule="auto"/>
        <w:ind w:left="450"/>
        <w:rPr>
          <w:rFonts w:ascii="Tahoma" w:eastAsia="Times New Roman" w:hAnsi="Tahoma" w:cs="Tahoma"/>
          <w:sz w:val="18"/>
          <w:szCs w:val="20"/>
        </w:rPr>
      </w:pP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143"/>
        <w:gridCol w:w="1299"/>
        <w:gridCol w:w="1526"/>
      </w:tblGrid>
      <w:tr w:rsidR="00DC078B" w:rsidRPr="00DC078B" w:rsidTr="00336194">
        <w:trPr>
          <w:jc w:val="center"/>
        </w:trPr>
        <w:tc>
          <w:tcPr>
            <w:tcW w:w="5671" w:type="dxa"/>
            <w:shd w:val="clear" w:color="auto" w:fill="D9D9D9" w:themeFill="background1" w:themeFillShade="D9"/>
          </w:tcPr>
          <w:p w:rsidR="00DC078B" w:rsidRPr="00DC078B" w:rsidRDefault="00DC078B" w:rsidP="003B73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 xml:space="preserve">Participant’s </w:t>
            </w: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Feedback Regarding Assessment: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Excellent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Satisfactory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Needs Improvement</w:t>
            </w:r>
          </w:p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(Please explain below)</w:t>
            </w: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Pr="00DC078B" w:rsidRDefault="003B7364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assessor clearly articulated</w:t>
            </w:r>
            <w:r w:rsidR="00DC078B">
              <w:rPr>
                <w:rFonts w:ascii="Tahoma" w:eastAsia="Times New Roman" w:hAnsi="Tahoma" w:cs="Tahoma"/>
                <w:sz w:val="18"/>
                <w:szCs w:val="20"/>
              </w:rPr>
              <w:t xml:space="preserve"> the purpose of the assessment.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Default="003B7364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assessor displayed</w:t>
            </w:r>
            <w:r w:rsidR="00DC078B">
              <w:rPr>
                <w:rFonts w:ascii="Tahoma" w:eastAsia="Times New Roman" w:hAnsi="Tahoma" w:cs="Tahoma"/>
                <w:sz w:val="18"/>
                <w:szCs w:val="20"/>
              </w:rPr>
              <w:t xml:space="preserve"> a positive disposition during the assessment process.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trHeight w:val="465"/>
          <w:jc w:val="center"/>
        </w:trPr>
        <w:tc>
          <w:tcPr>
            <w:tcW w:w="5671" w:type="dxa"/>
          </w:tcPr>
          <w:p w:rsidR="00DC078B" w:rsidRPr="00DC078B" w:rsidRDefault="003B7364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assessor was</w:t>
            </w:r>
            <w:r w:rsidR="00DC078B">
              <w:rPr>
                <w:rFonts w:ascii="Tahoma" w:eastAsia="Times New Roman" w:hAnsi="Tahoma" w:cs="Tahoma"/>
                <w:sz w:val="18"/>
                <w:szCs w:val="20"/>
              </w:rPr>
              <w:t xml:space="preserve"> prepared and organized.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Pr="00DC078B" w:rsidRDefault="003B7364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assessor possessed</w:t>
            </w:r>
            <w:r w:rsidR="00DC078B">
              <w:rPr>
                <w:rFonts w:ascii="Tahoma" w:eastAsia="Times New Roman" w:hAnsi="Tahoma" w:cs="Tahoma"/>
                <w:sz w:val="18"/>
                <w:szCs w:val="20"/>
              </w:rPr>
              <w:t xml:space="preserve"> t</w:t>
            </w:r>
            <w:r w:rsidR="00DC078B" w:rsidRPr="00DC078B">
              <w:rPr>
                <w:rFonts w:ascii="Tahoma" w:eastAsia="Times New Roman" w:hAnsi="Tahoma" w:cs="Tahoma"/>
                <w:sz w:val="18"/>
                <w:szCs w:val="20"/>
              </w:rPr>
              <w:t>echnical knowle</w:t>
            </w:r>
            <w:r w:rsidR="00DC078B">
              <w:rPr>
                <w:rFonts w:ascii="Tahoma" w:eastAsia="Times New Roman" w:hAnsi="Tahoma" w:cs="Tahoma"/>
                <w:sz w:val="18"/>
                <w:szCs w:val="20"/>
              </w:rPr>
              <w:t>dge of all aspects being assessed.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Pr="00DC078B" w:rsidRDefault="003B7364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assessor paid</w:t>
            </w:r>
            <w:r w:rsidR="00DC078B">
              <w:rPr>
                <w:rFonts w:ascii="Tahoma" w:eastAsia="Times New Roman" w:hAnsi="Tahoma" w:cs="Tahoma"/>
                <w:sz w:val="18"/>
                <w:szCs w:val="20"/>
              </w:rPr>
              <w:t xml:space="preserve"> keen attention to detail.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Pr="00DC078B" w:rsidRDefault="003B7364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assessor appeared</w:t>
            </w:r>
            <w:r w:rsidR="00DC078B">
              <w:rPr>
                <w:rFonts w:ascii="Tahoma" w:eastAsia="Times New Roman" w:hAnsi="Tahoma" w:cs="Tahoma"/>
                <w:sz w:val="18"/>
                <w:szCs w:val="20"/>
              </w:rPr>
              <w:t xml:space="preserve"> objective/fair.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Default="00DC078B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assessor is open to questions, explanations, and clarifications.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trHeight w:val="843"/>
          <w:jc w:val="center"/>
        </w:trPr>
        <w:tc>
          <w:tcPr>
            <w:tcW w:w="9639" w:type="dxa"/>
            <w:gridSpan w:val="4"/>
          </w:tcPr>
          <w:p w:rsidR="00DC078B" w:rsidRPr="00DC078B" w:rsidRDefault="00DC078B" w:rsidP="00DC078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sz w:val="18"/>
                <w:szCs w:val="20"/>
              </w:rPr>
              <w:t>Thank you for completing this form.  Please add any candid comments (specifically where improvement is suggested):</w:t>
            </w: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</w:tbl>
    <w:p w:rsidR="00DC078B" w:rsidRDefault="00DC078B" w:rsidP="00DC078B"/>
    <w:p w:rsidR="003B7364" w:rsidRDefault="003B7364" w:rsidP="00DC078B">
      <w:pPr>
        <w:jc w:val="center"/>
        <w:rPr>
          <w:rFonts w:ascii="Tahoma" w:eastAsia="Times New Roman" w:hAnsi="Tahoma" w:cs="Tahoma"/>
          <w:b/>
          <w:bCs/>
          <w:sz w:val="18"/>
          <w:szCs w:val="20"/>
        </w:rPr>
      </w:pPr>
    </w:p>
    <w:p w:rsidR="00DC078B" w:rsidRDefault="00DC078B" w:rsidP="00DC078B">
      <w:pPr>
        <w:jc w:val="center"/>
      </w:pPr>
      <w:r>
        <w:rPr>
          <w:rFonts w:ascii="Tahoma" w:eastAsia="Times New Roman" w:hAnsi="Tahoma" w:cs="Tahoma"/>
          <w:b/>
          <w:bCs/>
          <w:sz w:val="18"/>
          <w:szCs w:val="20"/>
        </w:rPr>
        <w:lastRenderedPageBreak/>
        <w:t>FOR INTERNAL USE ONLY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143"/>
        <w:gridCol w:w="1299"/>
        <w:gridCol w:w="1526"/>
      </w:tblGrid>
      <w:tr w:rsidR="00DC078B" w:rsidRPr="00DC078B" w:rsidTr="00336194">
        <w:trPr>
          <w:jc w:val="center"/>
        </w:trPr>
        <w:tc>
          <w:tcPr>
            <w:tcW w:w="5671" w:type="dxa"/>
            <w:shd w:val="clear" w:color="auto" w:fill="D9D9D9" w:themeFill="background1" w:themeFillShade="D9"/>
          </w:tcPr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 xml:space="preserve">Programmes Officer’s Feedback </w:t>
            </w: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 xml:space="preserve">Regarding the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Training Assessment Report.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Excellent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Satisfactory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Needs Improvement</w:t>
            </w:r>
          </w:p>
          <w:p w:rsidR="00DC078B" w:rsidRPr="00DC078B" w:rsidRDefault="00DC078B" w:rsidP="00336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(Please explain below)</w:t>
            </w: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Pr="00DC078B" w:rsidRDefault="00DC078B" w:rsidP="00DC078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>The Training Assessment Reports are submitted within the specified timeframe.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trHeight w:val="465"/>
          <w:jc w:val="center"/>
        </w:trPr>
        <w:tc>
          <w:tcPr>
            <w:tcW w:w="5671" w:type="dxa"/>
          </w:tcPr>
          <w:p w:rsidR="00DC078B" w:rsidRPr="00DC078B" w:rsidRDefault="003B7364" w:rsidP="00DC078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</w:rPr>
              <w:t>Assessment findings and conclusions are presented in a logical and orderly manner.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563AB6">
        <w:trPr>
          <w:jc w:val="center"/>
        </w:trPr>
        <w:tc>
          <w:tcPr>
            <w:tcW w:w="5671" w:type="dxa"/>
          </w:tcPr>
          <w:p w:rsidR="00DC078B" w:rsidRPr="003B7364" w:rsidRDefault="003B7364" w:rsidP="003B73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3B7364">
              <w:rPr>
                <w:rFonts w:ascii="Tahoma" w:eastAsia="Times New Roman" w:hAnsi="Tahoma" w:cs="Tahoma"/>
                <w:sz w:val="18"/>
                <w:szCs w:val="20"/>
              </w:rPr>
              <w:t>Training Assessment Reports are completed and properly edited.</w:t>
            </w:r>
          </w:p>
        </w:tc>
        <w:tc>
          <w:tcPr>
            <w:tcW w:w="1143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299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  <w:tc>
          <w:tcPr>
            <w:tcW w:w="1526" w:type="dxa"/>
          </w:tcPr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  <w:tr w:rsidR="00DC078B" w:rsidRPr="00DC078B" w:rsidTr="009B226C">
        <w:trPr>
          <w:jc w:val="center"/>
        </w:trPr>
        <w:tc>
          <w:tcPr>
            <w:tcW w:w="9639" w:type="dxa"/>
            <w:gridSpan w:val="4"/>
          </w:tcPr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DC078B">
              <w:rPr>
                <w:rFonts w:ascii="Tahoma" w:eastAsia="Times New Roman" w:hAnsi="Tahoma" w:cs="Tahoma"/>
                <w:b/>
                <w:sz w:val="18"/>
                <w:szCs w:val="20"/>
              </w:rPr>
              <w:t>Comments:</w:t>
            </w: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:rsidR="00DC078B" w:rsidRPr="00DC078B" w:rsidRDefault="00DC078B" w:rsidP="00DC07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</w:tc>
      </w:tr>
    </w:tbl>
    <w:p w:rsidR="00DC078B" w:rsidRDefault="00DC078B" w:rsidP="00DC078B"/>
    <w:sectPr w:rsidR="00DC078B" w:rsidSect="00DC07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9F" w:rsidRDefault="0040419F" w:rsidP="00DC078B">
      <w:pPr>
        <w:spacing w:after="0" w:line="240" w:lineRule="auto"/>
      </w:pPr>
      <w:r>
        <w:separator/>
      </w:r>
    </w:p>
  </w:endnote>
  <w:endnote w:type="continuationSeparator" w:id="0">
    <w:p w:rsidR="0040419F" w:rsidRDefault="0040419F" w:rsidP="00DC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B" w:rsidRDefault="00DC0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B" w:rsidRDefault="00DC07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B" w:rsidRDefault="00DC0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9F" w:rsidRDefault="0040419F" w:rsidP="00DC078B">
      <w:pPr>
        <w:spacing w:after="0" w:line="240" w:lineRule="auto"/>
      </w:pPr>
      <w:r>
        <w:separator/>
      </w:r>
    </w:p>
  </w:footnote>
  <w:footnote w:type="continuationSeparator" w:id="0">
    <w:p w:rsidR="0040419F" w:rsidRDefault="0040419F" w:rsidP="00DC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B" w:rsidRDefault="00DC0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B" w:rsidRDefault="00DC0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8B" w:rsidRDefault="00DC0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AD6"/>
    <w:multiLevelType w:val="hybridMultilevel"/>
    <w:tmpl w:val="BFB033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C60388"/>
    <w:multiLevelType w:val="hybridMultilevel"/>
    <w:tmpl w:val="5CDE10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8B"/>
    <w:rsid w:val="00012EE1"/>
    <w:rsid w:val="00016B53"/>
    <w:rsid w:val="0003034C"/>
    <w:rsid w:val="00034C10"/>
    <w:rsid w:val="000439F2"/>
    <w:rsid w:val="00055000"/>
    <w:rsid w:val="00072A17"/>
    <w:rsid w:val="00083062"/>
    <w:rsid w:val="000C1E8B"/>
    <w:rsid w:val="000D0A27"/>
    <w:rsid w:val="000E5C8B"/>
    <w:rsid w:val="000F69DE"/>
    <w:rsid w:val="001178B6"/>
    <w:rsid w:val="00117DB2"/>
    <w:rsid w:val="001409D7"/>
    <w:rsid w:val="00144467"/>
    <w:rsid w:val="001532A9"/>
    <w:rsid w:val="00153EE7"/>
    <w:rsid w:val="0016029E"/>
    <w:rsid w:val="00175D3F"/>
    <w:rsid w:val="001944A9"/>
    <w:rsid w:val="001A79F7"/>
    <w:rsid w:val="001B48DF"/>
    <w:rsid w:val="001B5294"/>
    <w:rsid w:val="001C06E3"/>
    <w:rsid w:val="001C5547"/>
    <w:rsid w:val="001D54CC"/>
    <w:rsid w:val="001E12AF"/>
    <w:rsid w:val="001E636C"/>
    <w:rsid w:val="001F72A4"/>
    <w:rsid w:val="0021302E"/>
    <w:rsid w:val="00214FE2"/>
    <w:rsid w:val="00222C03"/>
    <w:rsid w:val="00232F42"/>
    <w:rsid w:val="00247147"/>
    <w:rsid w:val="00256BBF"/>
    <w:rsid w:val="0026511D"/>
    <w:rsid w:val="00270C4B"/>
    <w:rsid w:val="002A5E5E"/>
    <w:rsid w:val="002B3CDE"/>
    <w:rsid w:val="002B5F47"/>
    <w:rsid w:val="002C116D"/>
    <w:rsid w:val="002C1D62"/>
    <w:rsid w:val="002D237C"/>
    <w:rsid w:val="002D2F7C"/>
    <w:rsid w:val="002E2B94"/>
    <w:rsid w:val="002E3CE9"/>
    <w:rsid w:val="002F2973"/>
    <w:rsid w:val="00311878"/>
    <w:rsid w:val="00314AD1"/>
    <w:rsid w:val="00336194"/>
    <w:rsid w:val="00341A71"/>
    <w:rsid w:val="003422EF"/>
    <w:rsid w:val="00394AA4"/>
    <w:rsid w:val="003A5ABC"/>
    <w:rsid w:val="003B284A"/>
    <w:rsid w:val="003B7364"/>
    <w:rsid w:val="003D250A"/>
    <w:rsid w:val="003E0AB8"/>
    <w:rsid w:val="003E0DFC"/>
    <w:rsid w:val="003E78D0"/>
    <w:rsid w:val="003F0CE7"/>
    <w:rsid w:val="003F18E6"/>
    <w:rsid w:val="0040419F"/>
    <w:rsid w:val="004070CA"/>
    <w:rsid w:val="0040741C"/>
    <w:rsid w:val="0041464C"/>
    <w:rsid w:val="004209F9"/>
    <w:rsid w:val="004252C4"/>
    <w:rsid w:val="004449C8"/>
    <w:rsid w:val="00450F97"/>
    <w:rsid w:val="00452284"/>
    <w:rsid w:val="004544B5"/>
    <w:rsid w:val="00454A6A"/>
    <w:rsid w:val="00454D2D"/>
    <w:rsid w:val="004571AF"/>
    <w:rsid w:val="00462F57"/>
    <w:rsid w:val="00471E4D"/>
    <w:rsid w:val="00496491"/>
    <w:rsid w:val="004C2A6B"/>
    <w:rsid w:val="004C78D6"/>
    <w:rsid w:val="004D2B3D"/>
    <w:rsid w:val="004D3D09"/>
    <w:rsid w:val="004D5983"/>
    <w:rsid w:val="004E728C"/>
    <w:rsid w:val="004F6C5D"/>
    <w:rsid w:val="00504713"/>
    <w:rsid w:val="00517A74"/>
    <w:rsid w:val="00520DA4"/>
    <w:rsid w:val="00565E43"/>
    <w:rsid w:val="005673AD"/>
    <w:rsid w:val="00573828"/>
    <w:rsid w:val="00581C10"/>
    <w:rsid w:val="00592F76"/>
    <w:rsid w:val="00593E28"/>
    <w:rsid w:val="00595A51"/>
    <w:rsid w:val="005B0494"/>
    <w:rsid w:val="005C4B5F"/>
    <w:rsid w:val="005C5821"/>
    <w:rsid w:val="005C6653"/>
    <w:rsid w:val="005D004F"/>
    <w:rsid w:val="005D48F4"/>
    <w:rsid w:val="005D713B"/>
    <w:rsid w:val="005E7137"/>
    <w:rsid w:val="005F4452"/>
    <w:rsid w:val="005F78A0"/>
    <w:rsid w:val="006213AB"/>
    <w:rsid w:val="00653462"/>
    <w:rsid w:val="006C07BB"/>
    <w:rsid w:val="006C5A2F"/>
    <w:rsid w:val="006E6A63"/>
    <w:rsid w:val="006F5304"/>
    <w:rsid w:val="006F61ED"/>
    <w:rsid w:val="00701509"/>
    <w:rsid w:val="00703065"/>
    <w:rsid w:val="00706FE7"/>
    <w:rsid w:val="00722856"/>
    <w:rsid w:val="00750E47"/>
    <w:rsid w:val="007616D1"/>
    <w:rsid w:val="00761770"/>
    <w:rsid w:val="0076390A"/>
    <w:rsid w:val="0076499B"/>
    <w:rsid w:val="007B314D"/>
    <w:rsid w:val="007C4ECA"/>
    <w:rsid w:val="007D6DE3"/>
    <w:rsid w:val="007E2F4B"/>
    <w:rsid w:val="007F10F7"/>
    <w:rsid w:val="007F21E7"/>
    <w:rsid w:val="007F4874"/>
    <w:rsid w:val="007F5667"/>
    <w:rsid w:val="008027F8"/>
    <w:rsid w:val="00812DA3"/>
    <w:rsid w:val="0081378B"/>
    <w:rsid w:val="00827234"/>
    <w:rsid w:val="008273E5"/>
    <w:rsid w:val="00840F20"/>
    <w:rsid w:val="008538F1"/>
    <w:rsid w:val="00853D98"/>
    <w:rsid w:val="008544BD"/>
    <w:rsid w:val="00870DFD"/>
    <w:rsid w:val="00877C22"/>
    <w:rsid w:val="00893D2B"/>
    <w:rsid w:val="008B0C24"/>
    <w:rsid w:val="008B454B"/>
    <w:rsid w:val="008C4699"/>
    <w:rsid w:val="008E3F09"/>
    <w:rsid w:val="00913331"/>
    <w:rsid w:val="00923BDE"/>
    <w:rsid w:val="009438FA"/>
    <w:rsid w:val="00943E6D"/>
    <w:rsid w:val="00950970"/>
    <w:rsid w:val="009553CD"/>
    <w:rsid w:val="009945F0"/>
    <w:rsid w:val="00996BD2"/>
    <w:rsid w:val="009A1103"/>
    <w:rsid w:val="009A7794"/>
    <w:rsid w:val="009B1781"/>
    <w:rsid w:val="009B2A62"/>
    <w:rsid w:val="009B2C29"/>
    <w:rsid w:val="009B4BF9"/>
    <w:rsid w:val="009C7BAC"/>
    <w:rsid w:val="009D6ECF"/>
    <w:rsid w:val="009E6738"/>
    <w:rsid w:val="009E77A8"/>
    <w:rsid w:val="009F0BE5"/>
    <w:rsid w:val="00A04B8A"/>
    <w:rsid w:val="00A1293E"/>
    <w:rsid w:val="00A138D5"/>
    <w:rsid w:val="00A13FA3"/>
    <w:rsid w:val="00A14403"/>
    <w:rsid w:val="00A3195C"/>
    <w:rsid w:val="00A456BF"/>
    <w:rsid w:val="00A51851"/>
    <w:rsid w:val="00A560D7"/>
    <w:rsid w:val="00A56832"/>
    <w:rsid w:val="00A6177D"/>
    <w:rsid w:val="00A83A5B"/>
    <w:rsid w:val="00A90AF8"/>
    <w:rsid w:val="00A9780D"/>
    <w:rsid w:val="00AB6811"/>
    <w:rsid w:val="00AB74C2"/>
    <w:rsid w:val="00AD0A82"/>
    <w:rsid w:val="00AD0FEC"/>
    <w:rsid w:val="00AD5E04"/>
    <w:rsid w:val="00AD7CE0"/>
    <w:rsid w:val="00AE2680"/>
    <w:rsid w:val="00AE7270"/>
    <w:rsid w:val="00AF26B7"/>
    <w:rsid w:val="00AF602B"/>
    <w:rsid w:val="00AF7188"/>
    <w:rsid w:val="00B00F98"/>
    <w:rsid w:val="00B151D7"/>
    <w:rsid w:val="00B236E5"/>
    <w:rsid w:val="00B34CAA"/>
    <w:rsid w:val="00B34FF4"/>
    <w:rsid w:val="00B507DB"/>
    <w:rsid w:val="00B649B2"/>
    <w:rsid w:val="00B64FEB"/>
    <w:rsid w:val="00B750BF"/>
    <w:rsid w:val="00B850A6"/>
    <w:rsid w:val="00B8798A"/>
    <w:rsid w:val="00B948FD"/>
    <w:rsid w:val="00BA67EF"/>
    <w:rsid w:val="00BD3117"/>
    <w:rsid w:val="00BD6E3F"/>
    <w:rsid w:val="00BE4B34"/>
    <w:rsid w:val="00BE7C3A"/>
    <w:rsid w:val="00BF7119"/>
    <w:rsid w:val="00C063A1"/>
    <w:rsid w:val="00C12B6D"/>
    <w:rsid w:val="00C255A3"/>
    <w:rsid w:val="00C41C5E"/>
    <w:rsid w:val="00C523B6"/>
    <w:rsid w:val="00C524E9"/>
    <w:rsid w:val="00C61C56"/>
    <w:rsid w:val="00C706D4"/>
    <w:rsid w:val="00C70780"/>
    <w:rsid w:val="00C7131F"/>
    <w:rsid w:val="00C84E5D"/>
    <w:rsid w:val="00CA0B2A"/>
    <w:rsid w:val="00CD1ED5"/>
    <w:rsid w:val="00CD4157"/>
    <w:rsid w:val="00CF2BB9"/>
    <w:rsid w:val="00D01665"/>
    <w:rsid w:val="00D01EBE"/>
    <w:rsid w:val="00D0466F"/>
    <w:rsid w:val="00D053D2"/>
    <w:rsid w:val="00D063C8"/>
    <w:rsid w:val="00D24B53"/>
    <w:rsid w:val="00D2770F"/>
    <w:rsid w:val="00D43CE3"/>
    <w:rsid w:val="00D608E0"/>
    <w:rsid w:val="00D6121D"/>
    <w:rsid w:val="00D63D14"/>
    <w:rsid w:val="00D70D1D"/>
    <w:rsid w:val="00D81BC4"/>
    <w:rsid w:val="00D81BD9"/>
    <w:rsid w:val="00D840B6"/>
    <w:rsid w:val="00D969BF"/>
    <w:rsid w:val="00DB14E3"/>
    <w:rsid w:val="00DB5662"/>
    <w:rsid w:val="00DC078B"/>
    <w:rsid w:val="00DC0E31"/>
    <w:rsid w:val="00DE2ADD"/>
    <w:rsid w:val="00DF1AD4"/>
    <w:rsid w:val="00DF492F"/>
    <w:rsid w:val="00E02F21"/>
    <w:rsid w:val="00E056AE"/>
    <w:rsid w:val="00E713E1"/>
    <w:rsid w:val="00E80D92"/>
    <w:rsid w:val="00E84F08"/>
    <w:rsid w:val="00EB631B"/>
    <w:rsid w:val="00EC57FB"/>
    <w:rsid w:val="00EC7A83"/>
    <w:rsid w:val="00ED3E7A"/>
    <w:rsid w:val="00F0247D"/>
    <w:rsid w:val="00F10597"/>
    <w:rsid w:val="00F52BFA"/>
    <w:rsid w:val="00F567F6"/>
    <w:rsid w:val="00F6069A"/>
    <w:rsid w:val="00F61029"/>
    <w:rsid w:val="00F75EEC"/>
    <w:rsid w:val="00F9369F"/>
    <w:rsid w:val="00F96D79"/>
    <w:rsid w:val="00FA1F79"/>
    <w:rsid w:val="00FA73DD"/>
    <w:rsid w:val="00FB16B6"/>
    <w:rsid w:val="00FC1DCA"/>
    <w:rsid w:val="00FD7400"/>
    <w:rsid w:val="00FF4A57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07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078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07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8B"/>
  </w:style>
  <w:style w:type="paragraph" w:styleId="Footer">
    <w:name w:val="footer"/>
    <w:basedOn w:val="Normal"/>
    <w:link w:val="FooterChar"/>
    <w:uiPriority w:val="99"/>
    <w:unhideWhenUsed/>
    <w:rsid w:val="00DC0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8B"/>
  </w:style>
  <w:style w:type="character" w:styleId="CommentReference">
    <w:name w:val="annotation reference"/>
    <w:basedOn w:val="DefaultParagraphFont"/>
    <w:uiPriority w:val="99"/>
    <w:semiHidden/>
    <w:unhideWhenUsed/>
    <w:rsid w:val="00336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19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7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07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078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07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8B"/>
  </w:style>
  <w:style w:type="paragraph" w:styleId="Footer">
    <w:name w:val="footer"/>
    <w:basedOn w:val="Normal"/>
    <w:link w:val="FooterChar"/>
    <w:uiPriority w:val="99"/>
    <w:unhideWhenUsed/>
    <w:rsid w:val="00DC0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8B"/>
  </w:style>
  <w:style w:type="character" w:styleId="CommentReference">
    <w:name w:val="annotation reference"/>
    <w:basedOn w:val="DefaultParagraphFont"/>
    <w:uiPriority w:val="99"/>
    <w:semiHidden/>
    <w:unhideWhenUsed/>
    <w:rsid w:val="00336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19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el@moey.gov.j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Taneisha Ingleton</dc:creator>
  <cp:lastModifiedBy>Maurice Smith</cp:lastModifiedBy>
  <cp:revision>2</cp:revision>
  <cp:lastPrinted>2015-05-12T15:18:00Z</cp:lastPrinted>
  <dcterms:created xsi:type="dcterms:W3CDTF">2015-06-23T02:59:00Z</dcterms:created>
  <dcterms:modified xsi:type="dcterms:W3CDTF">2015-06-23T02:59:00Z</dcterms:modified>
</cp:coreProperties>
</file>